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3F" w:rsidRDefault="00FA1A3F">
      <w:pPr>
        <w:jc w:val="center"/>
      </w:pPr>
    </w:p>
    <w:p w:rsidR="00FA1A3F" w:rsidRDefault="00C50B89">
      <w:pPr>
        <w:jc w:val="center"/>
      </w:pPr>
      <w:r>
        <w:rPr>
          <w:rFonts w:ascii="Times New Roman" w:eastAsia="Times New Roman" w:hAnsi="Times New Roman" w:cs="Times New Roman"/>
          <w:sz w:val="24"/>
          <w:u w:val="single"/>
        </w:rPr>
        <w:t>FORMAT OF APPLICATION</w:t>
      </w:r>
      <w:r>
        <w:rPr>
          <w:rFonts w:ascii="Times New Roman" w:eastAsia="Times New Roman" w:hAnsi="Times New Roman" w:cs="Times New Roman"/>
          <w:sz w:val="24"/>
        </w:rPr>
        <w:t xml:space="preserve"> </w:t>
      </w:r>
    </w:p>
    <w:p w:rsidR="00FA1A3F" w:rsidRDefault="00FA1A3F"/>
    <w:p w:rsidR="00FA1A3F" w:rsidRDefault="00C50B89">
      <w:pPr>
        <w:jc w:val="cente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Passport size</w:t>
      </w:r>
    </w:p>
    <w:p w:rsidR="00FA1A3F" w:rsidRDefault="00C50B89">
      <w:pPr>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Photo</w:t>
      </w:r>
    </w:p>
    <w:p w:rsidR="00FA1A3F" w:rsidRDefault="00C50B89">
      <w:pPr>
        <w:jc w:val="cente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(duly signed)</w:t>
      </w:r>
    </w:p>
    <w:p w:rsidR="00FA1A3F" w:rsidRDefault="00FA1A3F"/>
    <w:p w:rsidR="00FA1A3F" w:rsidRDefault="00C50B89" w:rsidP="001D5A0D">
      <w:pPr>
        <w:numPr>
          <w:ilvl w:val="0"/>
          <w:numId w:val="1"/>
        </w:numPr>
        <w:spacing w:line="360" w:lineRule="auto"/>
        <w:ind w:left="-360" w:firstLine="360"/>
      </w:pPr>
      <w:r w:rsidRPr="001D5A0D">
        <w:rPr>
          <w:rFonts w:ascii="Times New Roman" w:eastAsia="Times New Roman" w:hAnsi="Times New Roman" w:cs="Times New Roman"/>
          <w:sz w:val="24"/>
        </w:rPr>
        <w:t xml:space="preserve">Post applied for:       </w:t>
      </w:r>
      <w:r w:rsidRPr="001D5A0D">
        <w:rPr>
          <w:rFonts w:ascii="Times New Roman" w:eastAsia="Times New Roman" w:hAnsi="Times New Roman" w:cs="Times New Roman"/>
          <w:sz w:val="24"/>
        </w:rPr>
        <w:t xml:space="preserve">   </w:t>
      </w:r>
    </w:p>
    <w:p w:rsidR="00FA1A3F" w:rsidRDefault="00C50B89">
      <w:pPr>
        <w:numPr>
          <w:ilvl w:val="0"/>
          <w:numId w:val="2"/>
        </w:numPr>
        <w:spacing w:line="360" w:lineRule="auto"/>
        <w:ind w:left="-360" w:firstLine="360"/>
      </w:pPr>
      <w:r>
        <w:rPr>
          <w:rFonts w:ascii="Times New Roman" w:eastAsia="Times New Roman" w:hAnsi="Times New Roman" w:cs="Times New Roman"/>
          <w:sz w:val="24"/>
        </w:rPr>
        <w:t>Applicant's full name:</w:t>
      </w:r>
    </w:p>
    <w:p w:rsidR="00FA1A3F" w:rsidRDefault="00C50B89">
      <w:pPr>
        <w:numPr>
          <w:ilvl w:val="0"/>
          <w:numId w:val="2"/>
        </w:numPr>
        <w:spacing w:line="360" w:lineRule="auto"/>
        <w:ind w:left="-360" w:firstLine="360"/>
      </w:pPr>
      <w:r>
        <w:rPr>
          <w:rFonts w:ascii="Times New Roman" w:eastAsia="Times New Roman" w:hAnsi="Times New Roman" w:cs="Times New Roman"/>
          <w:sz w:val="24"/>
        </w:rPr>
        <w:t>Father’s name:</w:t>
      </w:r>
    </w:p>
    <w:p w:rsidR="00FA1A3F" w:rsidRDefault="00C50B89">
      <w:pPr>
        <w:numPr>
          <w:ilvl w:val="0"/>
          <w:numId w:val="2"/>
        </w:numPr>
        <w:spacing w:line="360" w:lineRule="auto"/>
        <w:ind w:left="-360" w:firstLine="360"/>
      </w:pPr>
      <w:r>
        <w:rPr>
          <w:rFonts w:ascii="Times New Roman" w:eastAsia="Times New Roman" w:hAnsi="Times New Roman" w:cs="Times New Roman"/>
          <w:sz w:val="24"/>
        </w:rPr>
        <w:t>Address for correspondence:</w:t>
      </w:r>
    </w:p>
    <w:p w:rsidR="00FA1A3F" w:rsidRDefault="00FA1A3F">
      <w:pPr>
        <w:spacing w:line="360" w:lineRule="auto"/>
      </w:pPr>
    </w:p>
    <w:p w:rsidR="00FA1A3F" w:rsidRDefault="00C50B89">
      <w:pPr>
        <w:numPr>
          <w:ilvl w:val="0"/>
          <w:numId w:val="3"/>
        </w:numPr>
        <w:spacing w:line="360" w:lineRule="auto"/>
        <w:ind w:left="-360" w:firstLine="360"/>
      </w:pPr>
      <w:r>
        <w:rPr>
          <w:rFonts w:ascii="Times New Roman" w:eastAsia="Times New Roman" w:hAnsi="Times New Roman" w:cs="Times New Roman"/>
          <w:sz w:val="24"/>
        </w:rPr>
        <w:t>Permanent address:</w:t>
      </w:r>
    </w:p>
    <w:p w:rsidR="00FA1A3F" w:rsidRDefault="00FA1A3F">
      <w:pPr>
        <w:spacing w:line="360" w:lineRule="auto"/>
      </w:pPr>
    </w:p>
    <w:p w:rsidR="00FA1A3F" w:rsidRDefault="00C50B89">
      <w:pPr>
        <w:numPr>
          <w:ilvl w:val="0"/>
          <w:numId w:val="4"/>
        </w:numPr>
        <w:spacing w:line="360" w:lineRule="auto"/>
        <w:ind w:left="-360" w:firstLine="360"/>
      </w:pPr>
      <w:r>
        <w:rPr>
          <w:rFonts w:ascii="Times New Roman" w:eastAsia="Times New Roman" w:hAnsi="Times New Roman" w:cs="Times New Roman"/>
          <w:sz w:val="24"/>
        </w:rPr>
        <w:t xml:space="preserve">Telephone Number (with STD code)/Mobile </w:t>
      </w:r>
      <w:r>
        <w:rPr>
          <w:rFonts w:ascii="Times New Roman" w:eastAsia="Times New Roman" w:hAnsi="Times New Roman" w:cs="Times New Roman"/>
          <w:sz w:val="24"/>
        </w:rPr>
        <w:t>No. :</w:t>
      </w:r>
    </w:p>
    <w:p w:rsidR="00FA1A3F" w:rsidRDefault="00C50B89">
      <w:pPr>
        <w:numPr>
          <w:ilvl w:val="0"/>
          <w:numId w:val="4"/>
        </w:numPr>
        <w:spacing w:line="360" w:lineRule="auto"/>
        <w:ind w:left="-360" w:firstLine="360"/>
      </w:pPr>
      <w:r>
        <w:rPr>
          <w:rFonts w:ascii="Times New Roman" w:eastAsia="Times New Roman" w:hAnsi="Times New Roman" w:cs="Times New Roman"/>
          <w:sz w:val="24"/>
        </w:rPr>
        <w:t>Email ID :</w:t>
      </w:r>
    </w:p>
    <w:p w:rsidR="00FA1A3F" w:rsidRDefault="00C50B89">
      <w:pPr>
        <w:numPr>
          <w:ilvl w:val="0"/>
          <w:numId w:val="4"/>
        </w:numPr>
        <w:spacing w:line="360" w:lineRule="auto"/>
        <w:ind w:left="-360" w:firstLine="360"/>
      </w:pPr>
      <w:r>
        <w:rPr>
          <w:rFonts w:ascii="Times New Roman" w:eastAsia="Times New Roman" w:hAnsi="Times New Roman" w:cs="Times New Roman"/>
          <w:sz w:val="24"/>
        </w:rPr>
        <w:t>Date of Birth (In figure and words):</w:t>
      </w:r>
    </w:p>
    <w:p w:rsidR="00FA1A3F" w:rsidRDefault="00C50B89">
      <w:pPr>
        <w:numPr>
          <w:ilvl w:val="0"/>
          <w:numId w:val="4"/>
        </w:numPr>
        <w:spacing w:line="360" w:lineRule="auto"/>
        <w:ind w:left="-360" w:firstLine="360"/>
      </w:pPr>
      <w:r>
        <w:rPr>
          <w:rFonts w:ascii="Times New Roman" w:eastAsia="Times New Roman" w:hAnsi="Times New Roman" w:cs="Times New Roman"/>
          <w:sz w:val="24"/>
        </w:rPr>
        <w:t xml:space="preserve">Age on closing date of </w:t>
      </w:r>
      <w:proofErr w:type="spellStart"/>
      <w:r>
        <w:rPr>
          <w:rFonts w:ascii="Times New Roman" w:eastAsia="Times New Roman" w:hAnsi="Times New Roman" w:cs="Times New Roman"/>
          <w:sz w:val="24"/>
        </w:rPr>
        <w:t>application:Year</w:t>
      </w:r>
      <w:proofErr w:type="spellEnd"/>
      <w:r>
        <w:rPr>
          <w:rFonts w:ascii="Times New Roman" w:eastAsia="Times New Roman" w:hAnsi="Times New Roman" w:cs="Times New Roman"/>
          <w:sz w:val="24"/>
        </w:rPr>
        <w:t>..................Months..................Days...............</w:t>
      </w:r>
    </w:p>
    <w:p w:rsidR="00FA1A3F" w:rsidRDefault="00C50B89">
      <w:pPr>
        <w:numPr>
          <w:ilvl w:val="0"/>
          <w:numId w:val="4"/>
        </w:numPr>
        <w:spacing w:line="360" w:lineRule="auto"/>
        <w:ind w:left="-360" w:firstLine="360"/>
      </w:pPr>
      <w:r>
        <w:rPr>
          <w:rFonts w:ascii="Times New Roman" w:eastAsia="Times New Roman" w:hAnsi="Times New Roman" w:cs="Times New Roman"/>
          <w:sz w:val="24"/>
        </w:rPr>
        <w:t>Caste and Category of the applicant:(SC/ST/OBC/GEN):</w:t>
      </w:r>
    </w:p>
    <w:p w:rsidR="00FA1A3F" w:rsidRDefault="00C50B89" w:rsidP="001D5A0D">
      <w:pPr>
        <w:numPr>
          <w:ilvl w:val="0"/>
          <w:numId w:val="4"/>
        </w:numPr>
        <w:spacing w:line="360" w:lineRule="auto"/>
        <w:ind w:left="720" w:hanging="720"/>
      </w:pPr>
      <w:r>
        <w:rPr>
          <w:rFonts w:ascii="Times New Roman" w:eastAsia="Times New Roman" w:hAnsi="Times New Roman" w:cs="Times New Roman"/>
          <w:sz w:val="24"/>
        </w:rPr>
        <w:t xml:space="preserve">Educational Qualification:  (commencing from </w:t>
      </w:r>
      <w:proofErr w:type="spellStart"/>
      <w:r>
        <w:rPr>
          <w:rFonts w:ascii="Times New Roman" w:eastAsia="Times New Roman" w:hAnsi="Times New Roman" w:cs="Times New Roman"/>
          <w:sz w:val="24"/>
        </w:rPr>
        <w:t>Ma</w:t>
      </w:r>
      <w:r>
        <w:rPr>
          <w:rFonts w:ascii="Times New Roman" w:eastAsia="Times New Roman" w:hAnsi="Times New Roman" w:cs="Times New Roman"/>
          <w:sz w:val="24"/>
        </w:rPr>
        <w:t>dhyamic</w:t>
      </w:r>
      <w:proofErr w:type="spellEnd"/>
      <w:r>
        <w:rPr>
          <w:rFonts w:ascii="Times New Roman" w:eastAsia="Times New Roman" w:hAnsi="Times New Roman" w:cs="Times New Roman"/>
          <w:sz w:val="24"/>
        </w:rPr>
        <w:t>/10th standard). Any related technical qualification may also be mentioned in the same table.</w:t>
      </w:r>
    </w:p>
    <w:tbl>
      <w:tblPr>
        <w:tblW w:w="9490" w:type="dxa"/>
        <w:tblLayout w:type="fixed"/>
        <w:tblCellMar>
          <w:left w:w="10" w:type="dxa"/>
          <w:right w:w="10" w:type="dxa"/>
        </w:tblCellMar>
        <w:tblLook w:val="04A0"/>
      </w:tblPr>
      <w:tblGrid>
        <w:gridCol w:w="779"/>
        <w:gridCol w:w="1407"/>
        <w:gridCol w:w="3128"/>
        <w:gridCol w:w="954"/>
        <w:gridCol w:w="1200"/>
        <w:gridCol w:w="2022"/>
      </w:tblGrid>
      <w:tr w:rsidR="00FA1A3F" w:rsidTr="00FA1A3F">
        <w:tblPrEx>
          <w:tblCellMar>
            <w:top w:w="0" w:type="dxa"/>
            <w:bottom w:w="0" w:type="dxa"/>
          </w:tblCellMar>
        </w:tblPrEx>
        <w:tc>
          <w:tcPr>
            <w:tcW w:w="779" w:type="dxa"/>
            <w:tcBorders>
              <w:top w:val="single" w:sz="8"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C50B89">
            <w:pPr>
              <w:jc w:val="center"/>
            </w:pPr>
            <w:proofErr w:type="spellStart"/>
            <w:r>
              <w:rPr>
                <w:rFonts w:ascii="Times New Roman" w:eastAsia="Times New Roman" w:hAnsi="Times New Roman" w:cs="Times New Roman"/>
                <w:b/>
                <w:sz w:val="24"/>
              </w:rPr>
              <w:t>Sl.No</w:t>
            </w:r>
            <w:proofErr w:type="spellEnd"/>
            <w:r>
              <w:rPr>
                <w:rFonts w:ascii="Times New Roman" w:eastAsia="Times New Roman" w:hAnsi="Times New Roman" w:cs="Times New Roman"/>
                <w:b/>
                <w:sz w:val="24"/>
              </w:rPr>
              <w:t>.</w:t>
            </w:r>
          </w:p>
        </w:tc>
        <w:tc>
          <w:tcPr>
            <w:tcW w:w="1407" w:type="dxa"/>
            <w:tcBorders>
              <w:top w:val="single" w:sz="8"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C50B89">
            <w:pPr>
              <w:jc w:val="center"/>
            </w:pPr>
            <w:r>
              <w:rPr>
                <w:rFonts w:ascii="Times New Roman" w:eastAsia="Times New Roman" w:hAnsi="Times New Roman" w:cs="Times New Roman"/>
                <w:b/>
                <w:sz w:val="24"/>
              </w:rPr>
              <w:t>Name of the Exam</w:t>
            </w:r>
          </w:p>
        </w:tc>
        <w:tc>
          <w:tcPr>
            <w:tcW w:w="3128" w:type="dxa"/>
            <w:tcBorders>
              <w:top w:val="single" w:sz="8"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C50B89">
            <w:pPr>
              <w:jc w:val="center"/>
            </w:pPr>
            <w:r>
              <w:rPr>
                <w:rFonts w:ascii="Times New Roman" w:eastAsia="Times New Roman" w:hAnsi="Times New Roman" w:cs="Times New Roman"/>
                <w:b/>
                <w:sz w:val="24"/>
              </w:rPr>
              <w:t>University/Board/Institute</w:t>
            </w:r>
          </w:p>
        </w:tc>
        <w:tc>
          <w:tcPr>
            <w:tcW w:w="954" w:type="dxa"/>
            <w:tcBorders>
              <w:top w:val="single" w:sz="8"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C50B89">
            <w:pPr>
              <w:jc w:val="center"/>
            </w:pPr>
            <w:r>
              <w:rPr>
                <w:rFonts w:ascii="Times New Roman" w:eastAsia="Times New Roman" w:hAnsi="Times New Roman" w:cs="Times New Roman"/>
                <w:b/>
                <w:sz w:val="24"/>
              </w:rPr>
              <w:t xml:space="preserve"> % of marks</w:t>
            </w:r>
          </w:p>
        </w:tc>
        <w:tc>
          <w:tcPr>
            <w:tcW w:w="1200" w:type="dxa"/>
            <w:tcBorders>
              <w:top w:val="single" w:sz="8"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C50B89">
            <w:pPr>
              <w:jc w:val="center"/>
            </w:pPr>
            <w:r>
              <w:rPr>
                <w:rFonts w:ascii="Times New Roman" w:eastAsia="Times New Roman" w:hAnsi="Times New Roman" w:cs="Times New Roman"/>
                <w:b/>
                <w:sz w:val="24"/>
              </w:rPr>
              <w:t>Year of passing</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C50B89">
            <w:pPr>
              <w:jc w:val="center"/>
            </w:pPr>
            <w:r>
              <w:rPr>
                <w:rFonts w:ascii="Times New Roman" w:eastAsia="Times New Roman" w:hAnsi="Times New Roman" w:cs="Times New Roman"/>
                <w:b/>
                <w:sz w:val="24"/>
              </w:rPr>
              <w:t>Subject of specialization</w:t>
            </w:r>
          </w:p>
          <w:p w:rsidR="00FA1A3F" w:rsidRDefault="00C50B89">
            <w:pPr>
              <w:jc w:val="center"/>
            </w:pPr>
            <w:r>
              <w:rPr>
                <w:rFonts w:ascii="Times New Roman" w:eastAsia="Times New Roman" w:hAnsi="Times New Roman" w:cs="Times New Roman"/>
                <w:b/>
                <w:sz w:val="24"/>
              </w:rPr>
              <w:t xml:space="preserve"> if any</w:t>
            </w:r>
          </w:p>
        </w:tc>
      </w:tr>
      <w:tr w:rsidR="00FA1A3F" w:rsidTr="00FA1A3F">
        <w:tblPrEx>
          <w:tblCellMar>
            <w:top w:w="0" w:type="dxa"/>
            <w:bottom w:w="0" w:type="dxa"/>
          </w:tblCellMar>
        </w:tblPrEx>
        <w:tc>
          <w:tcPr>
            <w:tcW w:w="779"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407"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3128"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954"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200"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2022" w:type="dxa"/>
            <w:tcBorders>
              <w:top w:val="single" w:sz="2"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FA1A3F"/>
        </w:tc>
      </w:tr>
      <w:tr w:rsidR="00FA1A3F" w:rsidTr="00FA1A3F">
        <w:tblPrEx>
          <w:tblCellMar>
            <w:top w:w="0" w:type="dxa"/>
            <w:bottom w:w="0" w:type="dxa"/>
          </w:tblCellMar>
        </w:tblPrEx>
        <w:tc>
          <w:tcPr>
            <w:tcW w:w="779"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407"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3128"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954"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200"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2022" w:type="dxa"/>
            <w:tcBorders>
              <w:top w:val="single" w:sz="2"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FA1A3F"/>
        </w:tc>
      </w:tr>
      <w:tr w:rsidR="00FA1A3F" w:rsidTr="00FA1A3F">
        <w:tblPrEx>
          <w:tblCellMar>
            <w:top w:w="0" w:type="dxa"/>
            <w:bottom w:w="0" w:type="dxa"/>
          </w:tblCellMar>
        </w:tblPrEx>
        <w:tc>
          <w:tcPr>
            <w:tcW w:w="779"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407"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3128"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954"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200"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2022" w:type="dxa"/>
            <w:tcBorders>
              <w:top w:val="single" w:sz="2"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FA1A3F"/>
        </w:tc>
      </w:tr>
      <w:tr w:rsidR="00FA1A3F" w:rsidTr="00FA1A3F">
        <w:tblPrEx>
          <w:tblCellMar>
            <w:top w:w="0" w:type="dxa"/>
            <w:bottom w:w="0" w:type="dxa"/>
          </w:tblCellMar>
        </w:tblPrEx>
        <w:tc>
          <w:tcPr>
            <w:tcW w:w="779"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407"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3128"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954"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200"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2022" w:type="dxa"/>
            <w:tcBorders>
              <w:top w:val="single" w:sz="2"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FA1A3F"/>
        </w:tc>
      </w:tr>
      <w:tr w:rsidR="00FA1A3F" w:rsidTr="00FA1A3F">
        <w:tblPrEx>
          <w:tblCellMar>
            <w:top w:w="0" w:type="dxa"/>
            <w:bottom w:w="0" w:type="dxa"/>
          </w:tblCellMar>
        </w:tblPrEx>
        <w:tc>
          <w:tcPr>
            <w:tcW w:w="779"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407"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3128"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954"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1200" w:type="dxa"/>
            <w:tcBorders>
              <w:top w:val="single" w:sz="2" w:space="0" w:color="000000"/>
              <w:left w:val="single" w:sz="8" w:space="0" w:color="000000"/>
              <w:bottom w:val="single" w:sz="8" w:space="0" w:color="000000"/>
              <w:right w:val="single" w:sz="2" w:space="0" w:color="000000"/>
            </w:tcBorders>
            <w:shd w:val="clear" w:color="auto" w:fill="FFFFFF"/>
            <w:tcMar>
              <w:left w:w="54" w:type="dxa"/>
              <w:right w:w="54" w:type="dxa"/>
            </w:tcMar>
          </w:tcPr>
          <w:p w:rsidR="00FA1A3F" w:rsidRDefault="00FA1A3F"/>
        </w:tc>
        <w:tc>
          <w:tcPr>
            <w:tcW w:w="2022" w:type="dxa"/>
            <w:tcBorders>
              <w:top w:val="single" w:sz="2" w:space="0" w:color="000000"/>
              <w:left w:val="single" w:sz="8" w:space="0" w:color="000000"/>
              <w:bottom w:val="single" w:sz="8" w:space="0" w:color="000000"/>
              <w:right w:val="single" w:sz="8" w:space="0" w:color="000000"/>
            </w:tcBorders>
            <w:shd w:val="clear" w:color="auto" w:fill="FFFFFF"/>
            <w:tcMar>
              <w:left w:w="54" w:type="dxa"/>
              <w:right w:w="54" w:type="dxa"/>
            </w:tcMar>
          </w:tcPr>
          <w:p w:rsidR="00FA1A3F" w:rsidRDefault="00FA1A3F"/>
        </w:tc>
      </w:tr>
    </w:tbl>
    <w:p w:rsidR="001D5A0D" w:rsidRPr="001D5A0D" w:rsidRDefault="001D5A0D" w:rsidP="001D5A0D">
      <w:pPr>
        <w:tabs>
          <w:tab w:val="left" w:pos="9540"/>
        </w:tabs>
        <w:rPr>
          <w:rFonts w:ascii="Times New Roman" w:eastAsia="Times New Roman" w:hAnsi="Times New Roman" w:cs="Times New Roman"/>
          <w:b/>
          <w:sz w:val="12"/>
        </w:rPr>
      </w:pPr>
    </w:p>
    <w:p w:rsidR="00FA1A3F" w:rsidRDefault="00C50B89" w:rsidP="001D5A0D">
      <w:pPr>
        <w:tabs>
          <w:tab w:val="left" w:pos="9540"/>
        </w:tabs>
      </w:pPr>
      <w:r>
        <w:rPr>
          <w:rFonts w:ascii="Times New Roman" w:eastAsia="Times New Roman" w:hAnsi="Times New Roman" w:cs="Times New Roman"/>
          <w:b/>
          <w:sz w:val="24"/>
        </w:rPr>
        <w:t>Please do not attach photocopy of any document. Bring all the original documents during interview only.</w:t>
      </w:r>
    </w:p>
    <w:p w:rsidR="00C50B89" w:rsidRPr="00C50B89" w:rsidRDefault="00C50B89" w:rsidP="00C50B89">
      <w:pPr>
        <w:contextualSpacing/>
        <w:jc w:val="both"/>
        <w:rPr>
          <w:rFonts w:ascii="Times New Roman" w:eastAsia="Times New Roman" w:hAnsi="Times New Roman" w:cs="Times New Roman"/>
          <w:sz w:val="8"/>
        </w:rPr>
      </w:pPr>
    </w:p>
    <w:p w:rsidR="00FA1A3F" w:rsidRDefault="00C50B89" w:rsidP="00C50B89">
      <w:pPr>
        <w:contextualSpacing/>
        <w:jc w:val="both"/>
      </w:pPr>
      <w:r>
        <w:rPr>
          <w:rFonts w:ascii="Times New Roman" w:eastAsia="Times New Roman" w:hAnsi="Times New Roman" w:cs="Times New Roman"/>
          <w:sz w:val="24"/>
        </w:rPr>
        <w:t>Declaration:  I do hereby declare that all the statements made in the application are true, complete and correct to the best of my knowledge and belie</w:t>
      </w:r>
      <w:r>
        <w:rPr>
          <w:rFonts w:ascii="Times New Roman" w:eastAsia="Times New Roman" w:hAnsi="Times New Roman" w:cs="Times New Roman"/>
          <w:sz w:val="24"/>
        </w:rPr>
        <w:t>f.  I understand that in the event of any particulars/information given above being found false or incorrect, my candidature for the post is liable to be rejected or cancelled and in the event of  discrepancy in the particulars being detected after my appo</w:t>
      </w:r>
      <w:r>
        <w:rPr>
          <w:rFonts w:ascii="Times New Roman" w:eastAsia="Times New Roman" w:hAnsi="Times New Roman" w:cs="Times New Roman"/>
          <w:sz w:val="24"/>
        </w:rPr>
        <w:t>intment, my services shall liable to be terminated forthwith without any notice.</w:t>
      </w:r>
    </w:p>
    <w:p w:rsidR="00FA1A3F" w:rsidRDefault="00FA1A3F">
      <w:pPr>
        <w:spacing w:line="360" w:lineRule="auto"/>
      </w:pPr>
    </w:p>
    <w:p w:rsidR="00FA1A3F" w:rsidRDefault="00C50B89">
      <w:pPr>
        <w:spacing w:line="360" w:lineRule="auto"/>
      </w:pPr>
      <w:r>
        <w:rPr>
          <w:rFonts w:ascii="Times New Roman" w:eastAsia="Times New Roman" w:hAnsi="Times New Roman" w:cs="Times New Roman"/>
          <w:sz w:val="24"/>
        </w:rPr>
        <w:t xml:space="preserve">Date:                                                                                                 </w:t>
      </w:r>
    </w:p>
    <w:p w:rsidR="00FA1A3F" w:rsidRDefault="00C50B89">
      <w:pPr>
        <w:spacing w:line="360" w:lineRule="auto"/>
      </w:pPr>
      <w:r>
        <w:rPr>
          <w:rFonts w:ascii="Times New Roman" w:eastAsia="Times New Roman" w:hAnsi="Times New Roman" w:cs="Times New Roman"/>
          <w:sz w:val="24"/>
        </w:rPr>
        <w:t xml:space="preserve">Place: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Signature of the applicant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sectPr w:rsidR="00FA1A3F" w:rsidSect="001D5A0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71"/>
    <w:multiLevelType w:val="multilevel"/>
    <w:tmpl w:val="F250996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39A6A9B"/>
    <w:multiLevelType w:val="multilevel"/>
    <w:tmpl w:val="09789A3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9066709"/>
    <w:multiLevelType w:val="multilevel"/>
    <w:tmpl w:val="02B409F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AB14F1D"/>
    <w:multiLevelType w:val="multilevel"/>
    <w:tmpl w:val="8D7076B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72E041C0"/>
    <w:multiLevelType w:val="multilevel"/>
    <w:tmpl w:val="3AF402D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compat>
    <w:useFELayout/>
  </w:compat>
  <w:rsids>
    <w:rsidRoot w:val="00FA1A3F"/>
    <w:rsid w:val="000227C7"/>
    <w:rsid w:val="001D5A0D"/>
    <w:rsid w:val="004A4C79"/>
    <w:rsid w:val="00C50B89"/>
    <w:rsid w:val="00FA1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SSKVK11</dc:creator>
  <cp:lastModifiedBy>SSKVK11</cp:lastModifiedBy>
  <cp:revision>5</cp:revision>
  <dcterms:created xsi:type="dcterms:W3CDTF">2019-07-15T05:48:00Z</dcterms:created>
  <dcterms:modified xsi:type="dcterms:W3CDTF">2019-07-15T05:51:00Z</dcterms:modified>
</cp:coreProperties>
</file>